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9A" w:rsidRPr="0021639A" w:rsidRDefault="0021639A" w:rsidP="0021639A">
      <w:pPr>
        <w:rPr>
          <w:sz w:val="20"/>
          <w:szCs w:val="20"/>
          <w:lang w:val="pl-PL"/>
        </w:rPr>
      </w:pPr>
      <w:r w:rsidRPr="0021639A">
        <w:rPr>
          <w:sz w:val="20"/>
          <w:szCs w:val="20"/>
          <w:lang w:val="pl-PL"/>
        </w:rPr>
        <w:t>……………………………</w:t>
      </w:r>
    </w:p>
    <w:p w:rsidR="0021639A" w:rsidRPr="0021639A" w:rsidRDefault="0021639A" w:rsidP="0021639A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(pieczęć</w:t>
      </w:r>
      <w:r w:rsidRPr="0021639A">
        <w:rPr>
          <w:sz w:val="20"/>
          <w:szCs w:val="20"/>
          <w:lang w:val="pl-PL"/>
        </w:rPr>
        <w:t>)</w:t>
      </w:r>
    </w:p>
    <w:p w:rsidR="0021639A" w:rsidRPr="0021639A" w:rsidRDefault="0021639A" w:rsidP="0021639A">
      <w:pPr>
        <w:rPr>
          <w:sz w:val="20"/>
          <w:szCs w:val="20"/>
          <w:lang w:val="pl-PL"/>
        </w:rPr>
      </w:pPr>
    </w:p>
    <w:p w:rsidR="0047025E" w:rsidRPr="00DF0EBE" w:rsidRDefault="0047025E" w:rsidP="0047025E">
      <w:pPr>
        <w:pStyle w:val="Textbody"/>
        <w:jc w:val="center"/>
        <w:rPr>
          <w:b/>
          <w:iCs/>
          <w:sz w:val="26"/>
          <w:szCs w:val="26"/>
          <w:lang w:val="pl-PL"/>
        </w:rPr>
      </w:pPr>
      <w:r w:rsidRPr="00DF0EBE">
        <w:rPr>
          <w:b/>
          <w:iCs/>
          <w:sz w:val="26"/>
          <w:szCs w:val="26"/>
          <w:lang w:val="pl-PL"/>
        </w:rPr>
        <w:t>Fiszka projektowa</w:t>
      </w:r>
    </w:p>
    <w:p w:rsidR="0047025E" w:rsidRPr="0021639A" w:rsidRDefault="0047025E" w:rsidP="0047025E">
      <w:pPr>
        <w:pStyle w:val="Textbody"/>
        <w:rPr>
          <w:lang w:val="pl-PL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9"/>
        <w:gridCol w:w="7141"/>
      </w:tblGrid>
      <w:tr w:rsidR="0047025E" w:rsidRPr="0021639A" w:rsidTr="0047025E">
        <w:trPr>
          <w:trHeight w:val="84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025E" w:rsidRPr="0021639A" w:rsidRDefault="0047025E">
            <w:pPr>
              <w:pStyle w:val="TableContents"/>
              <w:rPr>
                <w:b/>
                <w:bCs/>
                <w:lang w:val="pl-PL"/>
              </w:rPr>
            </w:pPr>
            <w:r w:rsidRPr="0021639A">
              <w:rPr>
                <w:b/>
                <w:bCs/>
                <w:lang w:val="pl-PL"/>
              </w:rPr>
              <w:t>Obszar *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25E" w:rsidRPr="0021639A" w:rsidRDefault="0047025E">
            <w:pPr>
              <w:pStyle w:val="TableContents"/>
              <w:rPr>
                <w:lang w:val="pl-PL"/>
              </w:rPr>
            </w:pPr>
          </w:p>
        </w:tc>
      </w:tr>
      <w:tr w:rsidR="0047025E" w:rsidRPr="0021639A" w:rsidTr="0047025E">
        <w:trPr>
          <w:trHeight w:val="84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025E" w:rsidRPr="0021639A" w:rsidRDefault="0047025E">
            <w:pPr>
              <w:pStyle w:val="TableContents"/>
              <w:rPr>
                <w:b/>
                <w:bCs/>
                <w:lang w:val="pl-PL"/>
              </w:rPr>
            </w:pPr>
            <w:r w:rsidRPr="0021639A">
              <w:rPr>
                <w:b/>
                <w:bCs/>
                <w:lang w:val="pl-PL"/>
              </w:rPr>
              <w:t>Nazwa zadania/projektu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25E" w:rsidRPr="0021639A" w:rsidRDefault="0047025E">
            <w:pPr>
              <w:pStyle w:val="TableContents"/>
              <w:rPr>
                <w:lang w:val="pl-PL"/>
              </w:rPr>
            </w:pPr>
          </w:p>
        </w:tc>
      </w:tr>
      <w:tr w:rsidR="0047025E" w:rsidRPr="0021639A" w:rsidTr="0047025E">
        <w:trPr>
          <w:trHeight w:val="84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025E" w:rsidRPr="0021639A" w:rsidRDefault="0047025E">
            <w:pPr>
              <w:pStyle w:val="TableContents"/>
              <w:rPr>
                <w:b/>
                <w:bCs/>
                <w:lang w:val="pl-PL"/>
              </w:rPr>
            </w:pPr>
            <w:r w:rsidRPr="0021639A">
              <w:rPr>
                <w:b/>
                <w:bCs/>
                <w:lang w:val="pl-PL"/>
              </w:rPr>
              <w:t>Cele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25E" w:rsidRPr="0021639A" w:rsidRDefault="0047025E">
            <w:pPr>
              <w:pStyle w:val="TableContents"/>
              <w:rPr>
                <w:lang w:val="pl-PL"/>
              </w:rPr>
            </w:pPr>
          </w:p>
        </w:tc>
      </w:tr>
      <w:tr w:rsidR="0047025E" w:rsidRPr="0021639A" w:rsidTr="0047025E">
        <w:trPr>
          <w:trHeight w:val="885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025E" w:rsidRPr="0021639A" w:rsidRDefault="0047025E">
            <w:pPr>
              <w:pStyle w:val="TableContents"/>
              <w:rPr>
                <w:b/>
                <w:bCs/>
                <w:lang w:val="pl-PL"/>
              </w:rPr>
            </w:pPr>
            <w:r w:rsidRPr="0021639A">
              <w:rPr>
                <w:b/>
                <w:bCs/>
                <w:lang w:val="pl-PL"/>
              </w:rPr>
              <w:t>Działania</w:t>
            </w:r>
          </w:p>
        </w:tc>
        <w:tc>
          <w:tcPr>
            <w:tcW w:w="7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25E" w:rsidRPr="0021639A" w:rsidRDefault="0047025E">
            <w:pPr>
              <w:pStyle w:val="TableContents"/>
              <w:rPr>
                <w:lang w:val="pl-PL"/>
              </w:rPr>
            </w:pPr>
          </w:p>
        </w:tc>
      </w:tr>
      <w:tr w:rsidR="0047025E" w:rsidRPr="0021639A" w:rsidTr="0047025E">
        <w:trPr>
          <w:trHeight w:val="930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025E" w:rsidRPr="0021639A" w:rsidRDefault="0047025E">
            <w:pPr>
              <w:pStyle w:val="TableContents"/>
              <w:rPr>
                <w:b/>
                <w:bCs/>
                <w:lang w:val="pl-PL"/>
              </w:rPr>
            </w:pPr>
            <w:r w:rsidRPr="0021639A">
              <w:rPr>
                <w:b/>
                <w:bCs/>
                <w:lang w:val="pl-PL"/>
              </w:rPr>
              <w:t>Uzasadnienie realizacji projektu</w:t>
            </w:r>
          </w:p>
        </w:tc>
        <w:tc>
          <w:tcPr>
            <w:tcW w:w="7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25E" w:rsidRPr="0021639A" w:rsidRDefault="0047025E">
            <w:pPr>
              <w:pStyle w:val="TableContents"/>
              <w:rPr>
                <w:lang w:val="pl-PL"/>
              </w:rPr>
            </w:pPr>
          </w:p>
        </w:tc>
      </w:tr>
      <w:tr w:rsidR="0047025E" w:rsidRPr="0021639A" w:rsidTr="0047025E">
        <w:trPr>
          <w:trHeight w:val="1035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025E" w:rsidRPr="0021639A" w:rsidRDefault="0047025E">
            <w:pPr>
              <w:pStyle w:val="TableContents"/>
              <w:rPr>
                <w:b/>
                <w:bCs/>
                <w:lang w:val="pl-PL"/>
              </w:rPr>
            </w:pPr>
            <w:r w:rsidRPr="0021639A">
              <w:rPr>
                <w:b/>
                <w:bCs/>
                <w:lang w:val="pl-PL"/>
              </w:rPr>
              <w:t>Grupa docelowa</w:t>
            </w:r>
          </w:p>
        </w:tc>
        <w:tc>
          <w:tcPr>
            <w:tcW w:w="7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25E" w:rsidRPr="0021639A" w:rsidRDefault="0047025E">
            <w:pPr>
              <w:pStyle w:val="TableContents"/>
              <w:rPr>
                <w:lang w:val="pl-PL"/>
              </w:rPr>
            </w:pPr>
          </w:p>
        </w:tc>
      </w:tr>
      <w:tr w:rsidR="0047025E" w:rsidRPr="0021639A" w:rsidTr="0047025E">
        <w:trPr>
          <w:trHeight w:val="1035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025E" w:rsidRPr="0021639A" w:rsidRDefault="0047025E">
            <w:pPr>
              <w:pStyle w:val="TableContents"/>
              <w:rPr>
                <w:b/>
                <w:bCs/>
                <w:lang w:val="pl-PL"/>
              </w:rPr>
            </w:pPr>
            <w:r w:rsidRPr="0021639A">
              <w:rPr>
                <w:b/>
                <w:bCs/>
                <w:lang w:val="pl-PL"/>
              </w:rPr>
              <w:t>Efekty</w:t>
            </w:r>
          </w:p>
        </w:tc>
        <w:tc>
          <w:tcPr>
            <w:tcW w:w="7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25E" w:rsidRPr="0021639A" w:rsidRDefault="0047025E">
            <w:pPr>
              <w:pStyle w:val="TableContents"/>
              <w:rPr>
                <w:lang w:val="pl-PL"/>
              </w:rPr>
            </w:pPr>
          </w:p>
        </w:tc>
      </w:tr>
      <w:tr w:rsidR="0047025E" w:rsidRPr="0021639A" w:rsidTr="0047025E">
        <w:trPr>
          <w:trHeight w:val="1050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025E" w:rsidRPr="0021639A" w:rsidRDefault="0047025E">
            <w:pPr>
              <w:pStyle w:val="TableContents"/>
              <w:rPr>
                <w:b/>
                <w:bCs/>
                <w:lang w:val="pl-PL"/>
              </w:rPr>
            </w:pPr>
            <w:r w:rsidRPr="0021639A">
              <w:rPr>
                <w:b/>
                <w:bCs/>
                <w:lang w:val="pl-PL"/>
              </w:rPr>
              <w:t>Wskaźniki</w:t>
            </w:r>
          </w:p>
        </w:tc>
        <w:tc>
          <w:tcPr>
            <w:tcW w:w="7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25E" w:rsidRPr="0021639A" w:rsidRDefault="0047025E">
            <w:pPr>
              <w:pStyle w:val="TableContents"/>
              <w:rPr>
                <w:lang w:val="pl-PL"/>
              </w:rPr>
            </w:pPr>
          </w:p>
        </w:tc>
      </w:tr>
      <w:tr w:rsidR="0047025E" w:rsidRPr="0021639A" w:rsidTr="0047025E">
        <w:trPr>
          <w:trHeight w:val="1035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025E" w:rsidRPr="0021639A" w:rsidRDefault="0047025E">
            <w:pPr>
              <w:pStyle w:val="TableContents"/>
              <w:rPr>
                <w:b/>
                <w:bCs/>
                <w:lang w:val="pl-PL"/>
              </w:rPr>
            </w:pPr>
            <w:r w:rsidRPr="0021639A">
              <w:rPr>
                <w:b/>
                <w:bCs/>
                <w:lang w:val="pl-PL"/>
              </w:rPr>
              <w:t>Szacunkowy koszt realizacji</w:t>
            </w:r>
          </w:p>
        </w:tc>
        <w:tc>
          <w:tcPr>
            <w:tcW w:w="714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25E" w:rsidRPr="0021639A" w:rsidRDefault="0047025E">
            <w:pPr>
              <w:pStyle w:val="TableContents"/>
              <w:rPr>
                <w:lang w:val="pl-PL"/>
              </w:rPr>
            </w:pPr>
          </w:p>
        </w:tc>
      </w:tr>
      <w:tr w:rsidR="0047025E" w:rsidRPr="0021639A" w:rsidTr="0047025E">
        <w:trPr>
          <w:trHeight w:val="1035"/>
        </w:trPr>
        <w:tc>
          <w:tcPr>
            <w:tcW w:w="24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025E" w:rsidRPr="0021639A" w:rsidRDefault="0047025E">
            <w:pPr>
              <w:pStyle w:val="TableContents"/>
              <w:rPr>
                <w:b/>
                <w:bCs/>
                <w:lang w:val="pl-PL"/>
              </w:rPr>
            </w:pPr>
            <w:r w:rsidRPr="0021639A">
              <w:rPr>
                <w:b/>
                <w:bCs/>
                <w:lang w:val="pl-PL"/>
              </w:rPr>
              <w:t xml:space="preserve">Inne programy do których projekt został  zgłoszony 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25E" w:rsidRPr="0021639A" w:rsidRDefault="0047025E">
            <w:pPr>
              <w:pStyle w:val="TableContents"/>
              <w:rPr>
                <w:lang w:val="pl-PL"/>
              </w:rPr>
            </w:pPr>
          </w:p>
        </w:tc>
      </w:tr>
    </w:tbl>
    <w:p w:rsidR="0047025E" w:rsidRPr="0021639A" w:rsidRDefault="0047025E" w:rsidP="0047025E">
      <w:pPr>
        <w:pStyle w:val="Standard"/>
        <w:rPr>
          <w:lang w:val="pl-PL"/>
        </w:rPr>
      </w:pPr>
    </w:p>
    <w:p w:rsidR="0047025E" w:rsidRPr="0021639A" w:rsidRDefault="0047025E" w:rsidP="0047025E">
      <w:pPr>
        <w:rPr>
          <w:lang w:val="pl-PL"/>
        </w:rPr>
      </w:pPr>
    </w:p>
    <w:p w:rsidR="0047025E" w:rsidRPr="0021639A" w:rsidRDefault="0047025E" w:rsidP="0047025E">
      <w:pPr>
        <w:rPr>
          <w:lang w:val="pl-PL"/>
        </w:rPr>
      </w:pPr>
    </w:p>
    <w:p w:rsidR="0047025E" w:rsidRPr="0021639A" w:rsidRDefault="0047025E" w:rsidP="0047025E">
      <w:pPr>
        <w:ind w:left="4956"/>
        <w:rPr>
          <w:sz w:val="20"/>
          <w:szCs w:val="20"/>
          <w:lang w:val="pl-PL"/>
        </w:rPr>
      </w:pPr>
      <w:r w:rsidRPr="0021639A">
        <w:rPr>
          <w:sz w:val="20"/>
          <w:szCs w:val="20"/>
          <w:lang w:val="pl-PL"/>
        </w:rPr>
        <w:t>……………………………</w:t>
      </w:r>
    </w:p>
    <w:p w:rsidR="0047025E" w:rsidRPr="0021639A" w:rsidRDefault="0047025E" w:rsidP="0047025E">
      <w:pPr>
        <w:ind w:left="4956"/>
        <w:rPr>
          <w:sz w:val="20"/>
          <w:szCs w:val="20"/>
          <w:lang w:val="pl-PL"/>
        </w:rPr>
      </w:pPr>
      <w:r w:rsidRPr="0021639A">
        <w:rPr>
          <w:sz w:val="20"/>
          <w:szCs w:val="20"/>
          <w:lang w:val="pl-PL"/>
        </w:rPr>
        <w:t xml:space="preserve">           (podpis)</w:t>
      </w:r>
    </w:p>
    <w:p w:rsidR="0047025E" w:rsidRPr="0021639A" w:rsidRDefault="0047025E" w:rsidP="0047025E">
      <w:pPr>
        <w:rPr>
          <w:lang w:val="pl-PL"/>
        </w:rPr>
      </w:pPr>
    </w:p>
    <w:p w:rsidR="0047025E" w:rsidRPr="0021639A" w:rsidRDefault="0047025E" w:rsidP="0047025E">
      <w:pPr>
        <w:rPr>
          <w:lang w:val="pl-PL"/>
        </w:rPr>
      </w:pPr>
    </w:p>
    <w:p w:rsidR="0047025E" w:rsidRPr="0021639A" w:rsidRDefault="0047025E" w:rsidP="0047025E">
      <w:pPr>
        <w:rPr>
          <w:lang w:val="pl-PL"/>
        </w:rPr>
      </w:pPr>
    </w:p>
    <w:p w:rsidR="0047025E" w:rsidRPr="0021639A" w:rsidRDefault="0047025E" w:rsidP="0021639A">
      <w:pPr>
        <w:pStyle w:val="Akapitzlist"/>
        <w:ind w:left="0"/>
        <w:jc w:val="both"/>
      </w:pPr>
      <w:r w:rsidRPr="0021639A">
        <w:t xml:space="preserve">* Proszę wskazać obszar wymieniony w  art. 4 </w:t>
      </w:r>
      <w:r w:rsidRPr="0021639A">
        <w:rPr>
          <w:vertAlign w:val="superscript"/>
        </w:rPr>
        <w:t>1</w:t>
      </w:r>
      <w:r w:rsidRPr="0021639A">
        <w:t xml:space="preserve"> ust. 1 ustawy z dnia 26 października  1982 r.          o wychowaniu   w trzeźwości i przeciwdziałaniu alkoholizmowi ( Dz. U.  z 2012  r. , poz. 1356 z </w:t>
      </w:r>
      <w:proofErr w:type="spellStart"/>
      <w:r w:rsidRPr="0021639A">
        <w:t>późn</w:t>
      </w:r>
      <w:proofErr w:type="spellEnd"/>
      <w:r w:rsidRPr="0021639A">
        <w:t xml:space="preserve">. zm.) </w:t>
      </w:r>
      <w:r w:rsidR="0021639A">
        <w:t xml:space="preserve">. </w:t>
      </w:r>
      <w:r w:rsidRPr="0021639A">
        <w:t>Na podstawie ustawy o wychowaniu w trzeźwości i przeciwdziałaniu alkoholizmowi do zadań własnych gminy należy w szczególności:</w:t>
      </w:r>
    </w:p>
    <w:p w:rsidR="0047025E" w:rsidRPr="0021639A" w:rsidRDefault="0047025E" w:rsidP="0047025E">
      <w:pPr>
        <w:pStyle w:val="Akapitzlist"/>
        <w:numPr>
          <w:ilvl w:val="0"/>
          <w:numId w:val="1"/>
        </w:numPr>
        <w:ind w:left="720"/>
        <w:jc w:val="both"/>
      </w:pPr>
      <w:r w:rsidRPr="0021639A">
        <w:t>zwiększanie dostępności pomocy terapeutycznej i rehabilitacyjnej dla osób uzależnionych od alkoholu,</w:t>
      </w:r>
      <w:bookmarkStart w:id="0" w:name="_GoBack"/>
      <w:bookmarkEnd w:id="0"/>
    </w:p>
    <w:p w:rsidR="0047025E" w:rsidRPr="0021639A" w:rsidRDefault="0047025E" w:rsidP="0047025E">
      <w:pPr>
        <w:pStyle w:val="Akapitzlist"/>
        <w:numPr>
          <w:ilvl w:val="0"/>
          <w:numId w:val="1"/>
        </w:numPr>
        <w:ind w:left="720"/>
        <w:jc w:val="both"/>
      </w:pPr>
      <w:r w:rsidRPr="0021639A">
        <w:t>udzielanie rodzinom, w których występują problemy alkoholowe, pomocy psychospołecznej i prawnej, a w szczególności ochrony przed przemocą w rodzinie,</w:t>
      </w:r>
    </w:p>
    <w:p w:rsidR="0047025E" w:rsidRPr="0021639A" w:rsidRDefault="0047025E" w:rsidP="0047025E">
      <w:pPr>
        <w:pStyle w:val="Akapitzlist"/>
        <w:numPr>
          <w:ilvl w:val="0"/>
          <w:numId w:val="1"/>
        </w:numPr>
        <w:ind w:left="720"/>
        <w:jc w:val="both"/>
      </w:pPr>
      <w:r w:rsidRPr="0021639A">
        <w:t>prowadzenie profilaktycznej działalności informacyjnej i edukacyjnej w zakresie rozwiązywania problemów alkoholowych i przeciwdziałania narkomanii,                    w szczególności dla dzieci i młodzieży, w tym prowadzenie pozalekcyjnych zajęć sportowych, a także działań na rzecz dożywiania dzieci uczestniczących                         w pozalekcyjnych programach opiekuńczo – wychowawczych i socjoterapeutycznych,</w:t>
      </w:r>
    </w:p>
    <w:p w:rsidR="0047025E" w:rsidRPr="0021639A" w:rsidRDefault="0047025E" w:rsidP="0047025E">
      <w:pPr>
        <w:pStyle w:val="Akapitzlist"/>
        <w:numPr>
          <w:ilvl w:val="0"/>
          <w:numId w:val="1"/>
        </w:numPr>
        <w:ind w:left="720"/>
        <w:jc w:val="both"/>
      </w:pPr>
      <w:r w:rsidRPr="0021639A">
        <w:t>wspomaganie działalności instytucji, stowarzyszeń i osób fizycznych, służącej rozwiązywaniu problemów  alkoholowych,</w:t>
      </w:r>
    </w:p>
    <w:p w:rsidR="0047025E" w:rsidRPr="0021639A" w:rsidRDefault="0047025E" w:rsidP="0047025E">
      <w:pPr>
        <w:pStyle w:val="Akapitzlist"/>
        <w:numPr>
          <w:ilvl w:val="0"/>
          <w:numId w:val="1"/>
        </w:numPr>
        <w:ind w:left="720"/>
        <w:jc w:val="both"/>
      </w:pPr>
      <w:r w:rsidRPr="0021639A">
        <w:t xml:space="preserve">podejmowanie interwencji w związku z naruszeniem przepisów określonych               w art. 13 </w:t>
      </w:r>
      <w:r w:rsidRPr="0021639A">
        <w:rPr>
          <w:vertAlign w:val="superscript"/>
        </w:rPr>
        <w:t xml:space="preserve">1 </w:t>
      </w:r>
      <w:r w:rsidRPr="0021639A">
        <w:t>i 15 ustawy oraz występowanie przed sądem w charakterze oskarżyciela publicznego,</w:t>
      </w:r>
    </w:p>
    <w:p w:rsidR="0047025E" w:rsidRPr="0021639A" w:rsidRDefault="0047025E" w:rsidP="0047025E">
      <w:pPr>
        <w:pStyle w:val="Akapitzlist"/>
        <w:numPr>
          <w:ilvl w:val="0"/>
          <w:numId w:val="1"/>
        </w:numPr>
        <w:ind w:left="720"/>
        <w:jc w:val="both"/>
      </w:pPr>
      <w:r w:rsidRPr="0021639A">
        <w:t xml:space="preserve">wspieranie zatrudnienia socjalnego poprzez organizowanie i finansowanie centrów integracji społecznej. </w:t>
      </w:r>
    </w:p>
    <w:p w:rsidR="00D6661C" w:rsidRPr="0021639A" w:rsidRDefault="00D6661C">
      <w:pPr>
        <w:rPr>
          <w:lang w:val="pl-PL"/>
        </w:rPr>
      </w:pPr>
    </w:p>
    <w:sectPr w:rsidR="00D6661C" w:rsidRPr="0021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5135"/>
    <w:multiLevelType w:val="hybridMultilevel"/>
    <w:tmpl w:val="559A5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C5C5ECD"/>
    <w:multiLevelType w:val="hybridMultilevel"/>
    <w:tmpl w:val="62DE4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AB"/>
    <w:rsid w:val="0021639A"/>
    <w:rsid w:val="0047025E"/>
    <w:rsid w:val="00BF70AB"/>
    <w:rsid w:val="00D6661C"/>
    <w:rsid w:val="00D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25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25E"/>
    <w:pPr>
      <w:widowControl/>
      <w:suppressAutoHyphens w:val="0"/>
      <w:autoSpaceDN/>
      <w:ind w:left="720"/>
      <w:contextualSpacing/>
    </w:pPr>
    <w:rPr>
      <w:rFonts w:eastAsia="Times New Roman" w:cs="Times New Roman"/>
      <w:color w:val="auto"/>
      <w:kern w:val="0"/>
      <w:szCs w:val="20"/>
      <w:lang w:val="pl-PL" w:eastAsia="pl-PL" w:bidi="ar-SA"/>
    </w:rPr>
  </w:style>
  <w:style w:type="paragraph" w:customStyle="1" w:styleId="Standard">
    <w:name w:val="Standard"/>
    <w:rsid w:val="0047025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7025E"/>
    <w:pPr>
      <w:spacing w:after="120"/>
    </w:pPr>
  </w:style>
  <w:style w:type="paragraph" w:customStyle="1" w:styleId="TableContents">
    <w:name w:val="Table Contents"/>
    <w:basedOn w:val="Standard"/>
    <w:rsid w:val="0047025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25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25E"/>
    <w:pPr>
      <w:widowControl/>
      <w:suppressAutoHyphens w:val="0"/>
      <w:autoSpaceDN/>
      <w:ind w:left="720"/>
      <w:contextualSpacing/>
    </w:pPr>
    <w:rPr>
      <w:rFonts w:eastAsia="Times New Roman" w:cs="Times New Roman"/>
      <w:color w:val="auto"/>
      <w:kern w:val="0"/>
      <w:szCs w:val="20"/>
      <w:lang w:val="pl-PL" w:eastAsia="pl-PL" w:bidi="ar-SA"/>
    </w:rPr>
  </w:style>
  <w:style w:type="paragraph" w:customStyle="1" w:styleId="Standard">
    <w:name w:val="Standard"/>
    <w:rsid w:val="0047025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7025E"/>
    <w:pPr>
      <w:spacing w:after="120"/>
    </w:pPr>
  </w:style>
  <w:style w:type="paragraph" w:customStyle="1" w:styleId="TableContents">
    <w:name w:val="Table Contents"/>
    <w:basedOn w:val="Standard"/>
    <w:rsid w:val="0047025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BA5E-21FD-426F-9B4F-73ED482F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Bednarczuk</dc:creator>
  <cp:keywords/>
  <dc:description/>
  <cp:lastModifiedBy>Katarzyna Bednarczuk</cp:lastModifiedBy>
  <cp:revision>7</cp:revision>
  <cp:lastPrinted>2015-07-24T06:47:00Z</cp:lastPrinted>
  <dcterms:created xsi:type="dcterms:W3CDTF">2015-07-24T06:08:00Z</dcterms:created>
  <dcterms:modified xsi:type="dcterms:W3CDTF">2015-07-24T06:47:00Z</dcterms:modified>
</cp:coreProperties>
</file>